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8E" w:rsidRPr="00CF495A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A2598E" w:rsidRPr="00CF495A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A2598E" w:rsidRPr="00CF495A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A2598E" w:rsidRPr="00CF495A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2598E" w:rsidRPr="00C51F23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2598E" w:rsidRPr="00C51F23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2598E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8E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8E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8E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67C9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0368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АРНАЙЫ ПСИХОЛОГИЯ</w:t>
      </w:r>
      <w:r w:rsidRPr="00C67C9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317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бойынша  </w:t>
      </w:r>
    </w:p>
    <w:p w:rsidR="00A2598E" w:rsidRPr="00635768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2598E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A2598E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2598E" w:rsidRPr="00635768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2598E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2598E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2598E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2598E" w:rsidRPr="00A2598E" w:rsidRDefault="00A2598E" w:rsidP="00A25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598E">
        <w:rPr>
          <w:rFonts w:ascii="Times New Roman" w:hAnsi="Times New Roman" w:cs="Times New Roman"/>
          <w:color w:val="000000"/>
          <w:sz w:val="28"/>
          <w:szCs w:val="28"/>
        </w:rPr>
        <w:t xml:space="preserve">6B03107 – Психология 2 курс, </w:t>
      </w:r>
      <w:proofErr w:type="spellStart"/>
      <w:r w:rsidRPr="00A2598E">
        <w:rPr>
          <w:rFonts w:ascii="Times New Roman" w:hAnsi="Times New Roman" w:cs="Times New Roman"/>
          <w:color w:val="000000"/>
          <w:sz w:val="28"/>
          <w:szCs w:val="28"/>
        </w:rPr>
        <w:t>күндізгі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A2598E" w:rsidRPr="00A2598E" w:rsidRDefault="00A2598E" w:rsidP="00A25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598E">
        <w:rPr>
          <w:rFonts w:ascii="Times New Roman" w:hAnsi="Times New Roman" w:cs="Times New Roman"/>
          <w:color w:val="000000"/>
          <w:sz w:val="28"/>
          <w:szCs w:val="28"/>
        </w:rPr>
        <w:t>Кредит саны-3</w:t>
      </w:r>
    </w:p>
    <w:p w:rsidR="00A2598E" w:rsidRPr="00A2598E" w:rsidRDefault="00A2598E" w:rsidP="00A25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A2598E">
        <w:rPr>
          <w:rFonts w:ascii="Times New Roman" w:hAnsi="Times New Roman" w:cs="Times New Roman"/>
          <w:bCs/>
          <w:color w:val="000000"/>
          <w:sz w:val="28"/>
          <w:szCs w:val="28"/>
        </w:rPr>
        <w:t>Күзгі</w:t>
      </w:r>
      <w:proofErr w:type="spellEnd"/>
      <w:r w:rsidRPr="00A259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семестр 202</w:t>
      </w:r>
      <w:r w:rsidRPr="00A2598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3</w:t>
      </w:r>
      <w:r w:rsidRPr="00A2598E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Pr="00A2598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4</w:t>
      </w:r>
      <w:r w:rsidRPr="00A259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2598E">
        <w:rPr>
          <w:rFonts w:ascii="Times New Roman" w:hAnsi="Times New Roman" w:cs="Times New Roman"/>
          <w:bCs/>
          <w:color w:val="000000"/>
          <w:sz w:val="28"/>
          <w:szCs w:val="28"/>
        </w:rPr>
        <w:t>оқу</w:t>
      </w:r>
      <w:proofErr w:type="spellEnd"/>
      <w:r w:rsidRPr="00A259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2598E">
        <w:rPr>
          <w:rFonts w:ascii="Times New Roman" w:hAnsi="Times New Roman" w:cs="Times New Roman"/>
          <w:bCs/>
          <w:color w:val="000000"/>
          <w:sz w:val="28"/>
          <w:szCs w:val="28"/>
        </w:rPr>
        <w:t>жылы</w:t>
      </w:r>
      <w:proofErr w:type="spellEnd"/>
    </w:p>
    <w:p w:rsidR="00A2598E" w:rsidRPr="00A2598E" w:rsidRDefault="00A2598E" w:rsidP="00A25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598E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2598E" w:rsidRPr="00C51F23" w:rsidRDefault="00A2598E" w:rsidP="00A2598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2598E" w:rsidRPr="00AD3787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00368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БОРБАСОВА г.н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.</w:t>
      </w:r>
    </w:p>
    <w:p w:rsidR="00A2598E" w:rsidRPr="0073183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3183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3183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3183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3183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3183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3183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3183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00368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A2598E" w:rsidRDefault="00A2598E" w:rsidP="00A2598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8E" w:rsidRDefault="00A2598E" w:rsidP="00A2598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C20FE" w:rsidRDefault="00A2598E" w:rsidP="00A2598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177C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Арнайы психология</w:t>
      </w:r>
      <w:r w:rsidRPr="00B3177C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AD378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ән</w:t>
      </w:r>
      <w:r>
        <w:rPr>
          <w:rFonts w:ascii="Times New Roman" w:hAnsi="Times New Roman" w:cs="Times New Roman"/>
          <w:sz w:val="24"/>
          <w:szCs w:val="24"/>
          <w:lang w:val="kk-KZ"/>
        </w:rPr>
        <w:t>і бойынш</w:t>
      </w:r>
      <w:r w:rsidRPr="00C67C9A">
        <w:rPr>
          <w:rFonts w:ascii="Times New Roman" w:hAnsi="Times New Roman" w:cs="Times New Roman"/>
          <w:sz w:val="24"/>
          <w:szCs w:val="24"/>
          <w:lang w:val="kk-KZ"/>
        </w:rPr>
        <w:t>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қорытынды емтихан бағдарламасын әзірлеген жалпы және қолданбалы психология кафедрасының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368A">
        <w:rPr>
          <w:rFonts w:ascii="Times New Roman" w:hAnsi="Times New Roman" w:cs="Times New Roman"/>
          <w:sz w:val="24"/>
          <w:szCs w:val="24"/>
          <w:lang w:val="kk-KZ"/>
        </w:rPr>
        <w:t>доцент м.а. Борбасова Г.Н.</w:t>
      </w:r>
    </w:p>
    <w:p w:rsidR="00A2598E" w:rsidRPr="007C20FE" w:rsidRDefault="00A2598E" w:rsidP="00A259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Default="00A2598E" w:rsidP="00A259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C20FE" w:rsidRDefault="00A2598E" w:rsidP="00A2598E">
      <w:pPr>
        <w:pStyle w:val="a6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 мәжілісінде қаралып ұсынылды. </w:t>
      </w:r>
    </w:p>
    <w:p w:rsidR="00A2598E" w:rsidRPr="007C20FE" w:rsidRDefault="00A2598E" w:rsidP="00A259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67C9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C67C9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A259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368A">
        <w:rPr>
          <w:rFonts w:ascii="Times New Roman" w:hAnsi="Times New Roman" w:cs="Times New Roman"/>
          <w:sz w:val="24"/>
          <w:szCs w:val="24"/>
          <w:lang w:val="kk-KZ"/>
        </w:rPr>
        <w:t>2024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 </w:t>
      </w:r>
    </w:p>
    <w:p w:rsidR="00A2598E" w:rsidRPr="007C20FE" w:rsidRDefault="00A2598E" w:rsidP="00A259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____ А.К. Мынбаева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A2598E" w:rsidRPr="007C20FE" w:rsidRDefault="00A2598E" w:rsidP="00A259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C20FE" w:rsidRDefault="00A2598E" w:rsidP="00A259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C20FE" w:rsidRDefault="00A2598E" w:rsidP="00A2598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7C20FE" w:rsidRDefault="00A2598E" w:rsidP="00A2598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еңесінде  ұсынылды.</w:t>
      </w:r>
    </w:p>
    <w:p w:rsidR="00A2598E" w:rsidRPr="007C20FE" w:rsidRDefault="00A2598E" w:rsidP="00A2598E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67C9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C67C9A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368A">
        <w:rPr>
          <w:rFonts w:ascii="Times New Roman" w:hAnsi="Times New Roman" w:cs="Times New Roman"/>
          <w:sz w:val="24"/>
          <w:szCs w:val="24"/>
          <w:lang w:val="kk-KZ"/>
        </w:rPr>
        <w:t>2024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2598E" w:rsidRPr="00FB231D" w:rsidRDefault="00A2598E" w:rsidP="00A2598E">
      <w:pPr>
        <w:rPr>
          <w:lang w:val="kk-KZ"/>
        </w:rPr>
      </w:pPr>
      <w:bookmarkStart w:id="4" w:name="_GoBack"/>
      <w:bookmarkEnd w:id="4"/>
    </w:p>
    <w:p w:rsidR="00A2598E" w:rsidRPr="00FB231D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Default="00A2598E" w:rsidP="00A2598E">
      <w:pPr>
        <w:rPr>
          <w:lang w:val="kk-KZ"/>
        </w:rPr>
      </w:pPr>
    </w:p>
    <w:p w:rsidR="00A2598E" w:rsidRPr="00C51F23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:rsidR="00A2598E" w:rsidRPr="00C51F23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8E" w:rsidRPr="00A2598E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2598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«Арнайы психология»</w:t>
      </w:r>
      <w:r w:rsidRPr="00B317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598E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</w:t>
      </w:r>
    </w:p>
    <w:p w:rsidR="00A2598E" w:rsidRPr="00C51F23" w:rsidRDefault="00A2598E" w:rsidP="00A25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598E">
        <w:rPr>
          <w:rFonts w:ascii="Times New Roman" w:hAnsi="Times New Roman" w:cs="Times New Roman"/>
          <w:sz w:val="24"/>
          <w:szCs w:val="24"/>
          <w:lang w:val="kk-KZ"/>
        </w:rPr>
        <w:t>қорытынды емтихан бағдарламасы</w:t>
      </w:r>
    </w:p>
    <w:p w:rsidR="00A2598E" w:rsidRPr="00C51F23" w:rsidRDefault="00A2598E" w:rsidP="00A259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8E" w:rsidRPr="00642BF6" w:rsidRDefault="00A2598E" w:rsidP="00A2598E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Pr="00830F48">
        <w:rPr>
          <w:rStyle w:val="20"/>
          <w:rFonts w:ascii="Times New Roman" w:eastAsia="Calibri" w:hAnsi="Times New Roman"/>
          <w:sz w:val="24"/>
          <w:szCs w:val="24"/>
          <w:lang w:val="kk-KZ"/>
        </w:rPr>
        <w:t>Тақырыптың мазмұны барлық жұмыс түрлерін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A2598E" w:rsidRPr="00C51F23" w:rsidRDefault="00A2598E" w:rsidP="00A2598E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A2598E" w:rsidRPr="00C51F23" w:rsidRDefault="00A2598E" w:rsidP="00A2598E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Қорытынды емтихан </w:t>
      </w:r>
      <w:r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офлайн-жазбаша 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формасында өтеді</w:t>
      </w:r>
    </w:p>
    <w:p w:rsidR="00A2598E" w:rsidRPr="00C51F23" w:rsidRDefault="00A2598E" w:rsidP="00A2598E">
      <w:pPr>
        <w:spacing w:after="0" w:line="240" w:lineRule="auto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A2598E" w:rsidRPr="00C51F23" w:rsidRDefault="00A2598E" w:rsidP="00A2598E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</w:pPr>
    </w:p>
    <w:p w:rsidR="00A2598E" w:rsidRPr="00AD3787" w:rsidRDefault="00A2598E" w:rsidP="00A2598E">
      <w:pPr>
        <w:pStyle w:val="Default"/>
        <w:jc w:val="both"/>
        <w:rPr>
          <w:b/>
          <w:i/>
          <w:lang w:val="kk-KZ"/>
        </w:rPr>
      </w:pPr>
      <w:r w:rsidRPr="00185B0F">
        <w:rPr>
          <w:b/>
          <w:lang w:val="kk-KZ"/>
        </w:rPr>
        <w:t xml:space="preserve">Емтихан </w:t>
      </w:r>
      <w:r>
        <w:rPr>
          <w:lang w:val="kk-KZ"/>
        </w:rPr>
        <w:t xml:space="preserve">– </w:t>
      </w:r>
      <w:r w:rsidRPr="00AD3787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офлайн-жазбаша</w:t>
      </w:r>
    </w:p>
    <w:p w:rsidR="00A2598E" w:rsidRDefault="00A2598E" w:rsidP="00A2598E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Емтихан форматы</w:t>
      </w:r>
      <w:r w:rsidRPr="00185B0F">
        <w:rPr>
          <w:lang w:val="kk-KZ"/>
        </w:rPr>
        <w:t>-</w:t>
      </w:r>
      <w:r w:rsidRPr="00AD3787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AD3787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офлайн</w:t>
      </w:r>
    </w:p>
    <w:p w:rsidR="00A2598E" w:rsidRDefault="00A2598E" w:rsidP="00A2598E">
      <w:pPr>
        <w:pStyle w:val="Default"/>
        <w:jc w:val="both"/>
        <w:rPr>
          <w:lang w:val="kk-KZ"/>
        </w:rPr>
      </w:pPr>
      <w:r w:rsidRPr="00AD3787">
        <w:rPr>
          <w:lang w:val="kk-KZ"/>
        </w:rPr>
        <w:t>Емтихан бекітілген аудиторияда</w:t>
      </w:r>
      <w:r w:rsidRPr="00185B0F">
        <w:rPr>
          <w:lang w:val="kk-KZ"/>
        </w:rPr>
        <w:t xml:space="preserve"> өткізіледі.</w:t>
      </w:r>
    </w:p>
    <w:p w:rsidR="00A2598E" w:rsidRPr="00D07BED" w:rsidRDefault="00A2598E" w:rsidP="00A2598E">
      <w:pPr>
        <w:pStyle w:val="Default"/>
        <w:jc w:val="both"/>
        <w:rPr>
          <w:rStyle w:val="20"/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>
        <w:rPr>
          <w:b/>
          <w:lang w:val="kk-KZ"/>
        </w:rPr>
        <w:t xml:space="preserve">Студенттер 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саны - </w:t>
      </w:r>
      <w:r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28 </w:t>
      </w:r>
    </w:p>
    <w:p w:rsidR="00A2598E" w:rsidRPr="00D07BED" w:rsidRDefault="00A2598E" w:rsidP="00A2598E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D07BED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ab/>
      </w:r>
    </w:p>
    <w:p w:rsidR="00A2598E" w:rsidRDefault="00A2598E" w:rsidP="00A2598E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60 сұрактан тұратын емтихан сұрақтары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дайындалып Univer жүйесіне жүктелді. </w:t>
      </w:r>
    </w:p>
    <w:p w:rsidR="00A2598E" w:rsidRDefault="00A2598E" w:rsidP="00A2598E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Pr="00AD3787">
        <w:rPr>
          <w:lang w:val="kk-KZ"/>
        </w:rPr>
        <w:t>бекітілген аудиторияда</w:t>
      </w:r>
      <w:r w:rsidRPr="00185B0F">
        <w:rPr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о</w:t>
      </w:r>
      <w:r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флайн режимінде жазбаша  форма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да</w:t>
      </w:r>
    </w:p>
    <w:p w:rsidR="00A2598E" w:rsidRPr="00C51F23" w:rsidRDefault="00A2598E" w:rsidP="00A2598E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</w:p>
    <w:p w:rsidR="00A2598E" w:rsidRPr="00C51F23" w:rsidRDefault="00A2598E" w:rsidP="00A2598E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3C3E0A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Тапсырмалар әр студент үшін 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3 сұрақ</w:t>
      </w:r>
      <w:r w:rsidRPr="00AA437F">
        <w:rPr>
          <w:rStyle w:val="fontstyle01"/>
          <w:b/>
          <w:lang w:val="kk-KZ"/>
        </w:rPr>
        <w:t xml:space="preserve"> </w:t>
      </w:r>
      <w:r w:rsidRPr="003C3E0A">
        <w:rPr>
          <w:rStyle w:val="fontstyle01"/>
          <w:b/>
          <w:lang w:val="kk-KZ"/>
        </w:rPr>
        <w:t>әзірленеді</w:t>
      </w:r>
      <w:r w:rsidRPr="003C3E0A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.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Талап бойынша 1 cұраққа 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30 балл, 2 сұраққа -35 балл, үшінші сұраққа 35 балл қойылады.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</w:p>
    <w:p w:rsidR="00A2598E" w:rsidRPr="00C51F23" w:rsidRDefault="00A2598E" w:rsidP="00A2598E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A2598E" w:rsidRPr="00185B0F" w:rsidRDefault="00A2598E" w:rsidP="00A2598E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</w:pPr>
      <w:r>
        <w:rPr>
          <w:b/>
          <w:bCs/>
          <w:i/>
          <w:lang w:val="kk-KZ"/>
        </w:rPr>
        <w:t xml:space="preserve">Емтихан  уақыты: </w:t>
      </w:r>
      <w:r>
        <w:rPr>
          <w:bCs/>
          <w:lang w:val="kk-KZ"/>
        </w:rPr>
        <w:t xml:space="preserve">120 минут </w:t>
      </w:r>
      <w:r w:rsidRPr="00185B0F">
        <w:rPr>
          <w:lang w:val="kk-KZ"/>
        </w:rPr>
        <w:t xml:space="preserve"> беріледі.</w:t>
      </w:r>
    </w:p>
    <w:p w:rsidR="00A2598E" w:rsidRDefault="00A2598E" w:rsidP="00A2598E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Тапсыру күні мен уақыты: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A2598E" w:rsidRPr="00BD5437" w:rsidRDefault="00A2598E" w:rsidP="00A2598E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C51F23" w:rsidRDefault="00A2598E" w:rsidP="00A2598E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емтиханнан кешікпеу.</w:t>
      </w:r>
    </w:p>
    <w:p w:rsidR="00A2598E" w:rsidRPr="00C51F23" w:rsidRDefault="00A2598E" w:rsidP="00A2598E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A2598E" w:rsidRPr="00C51F23" w:rsidRDefault="00A2598E" w:rsidP="00A2598E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A2598E" w:rsidRPr="00C51F23" w:rsidRDefault="00A2598E" w:rsidP="00A2598E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:rsidR="00A2598E" w:rsidRPr="00C51F23" w:rsidRDefault="00A2598E" w:rsidP="00A2598E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>
        <w:rPr>
          <w:lang w:val="kk-KZ"/>
        </w:rPr>
        <w:t>Емтихан бойынша жазылған жауаптар тексеріліп,</w:t>
      </w:r>
      <w:r w:rsidRPr="00C51F23">
        <w:rPr>
          <w:lang w:val="kk-KZ"/>
        </w:rPr>
        <w:t xml:space="preserve"> 100-баллды жүйеде 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>
        <w:rPr>
          <w:lang w:val="kk-KZ"/>
        </w:rPr>
        <w:t>енгізіледі.</w:t>
      </w:r>
    </w:p>
    <w:p w:rsidR="00A2598E" w:rsidRPr="00C51F23" w:rsidRDefault="00A2598E" w:rsidP="00A25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D50C87" w:rsidRDefault="00A2598E" w:rsidP="00A25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C87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A2598E" w:rsidRP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2598E">
        <w:rPr>
          <w:rFonts w:ascii="Times New Roman" w:hAnsi="Times New Roman" w:cs="Times New Roman"/>
          <w:color w:val="000000"/>
          <w:sz w:val="24"/>
          <w:szCs w:val="24"/>
          <w:lang w:val="kk-KZ"/>
        </w:rPr>
        <w:t>1. Арнайы психологияға кіріспе</w:t>
      </w:r>
    </w:p>
    <w:p w:rsidR="00A2598E" w:rsidRP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2598E">
        <w:rPr>
          <w:rFonts w:ascii="Times New Roman" w:hAnsi="Times New Roman" w:cs="Times New Roman"/>
          <w:color w:val="000000"/>
          <w:sz w:val="24"/>
          <w:szCs w:val="24"/>
          <w:lang w:val="kk-KZ"/>
        </w:rPr>
        <w:t>2. Арнайы психологияның пәні, объектісі, мақсаты мен міндеттері.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Арнайы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психологияның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басқа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салаларымен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байланысы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Арнайы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психологияда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қолданылатын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әдістер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Арнайы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психологияның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қағидалары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дамудың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арнайы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заңдылықтары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Арнайы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психологиядағы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норма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патология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ұғымдары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Дизонтогенез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ұғымы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параметрлері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Л.С.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Выготскийдің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мәдени-тарихи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тұжырымдамасы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арнайы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мәні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Баланың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қалыпты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аномальды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дамуы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Выготскийдің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тұжырымдамасы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Ауытқыған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дамудың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факторлары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Ауытқыған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дамудың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вариативтілік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факторлары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Ауытқыған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дамудың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жіктелуі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бұзылыстарының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психологиялық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құрылымы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Ақыл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кемістігі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психологиясы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Ақыл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кемістігі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жастық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кезеңдерге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дамуы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дамуы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тежелген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дамуы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тежелген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танымдық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іс-әрекеттерінің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ерекшеліктері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Есту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қабілетінде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бұзылыстары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Есту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қабілеті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бұзылған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ерекшеліктері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Көру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қабілеті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бұзылған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Көру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қабілеті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бұзылған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ерекшеліктері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Тірек-қимыл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аппаратында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бұзылыстары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церебралды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ауруының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этиологиясы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клиникалық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формалары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Сөйлеу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қабілетінде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бұзылыстары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Сөйлеу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дефектілерінің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себептері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сөйлеуі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бұзылған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сипаттамасы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Сөйлеудің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кемістіктерінің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жіктелуі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Балалардағы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эмоциялық-еріктік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сфера мен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мінез-құлықтың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бұзылыстары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Эмоциялық-еріктік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сфера мен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мінез-құлықтың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бұзылыстары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кезіндегі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дамудың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ерекшеліктері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Күрделі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дефектісі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Соқыр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керең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сипаттамасы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Балалардағы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дамудың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бұзылыстарының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психодиагностикасы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Психологиялық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-медико-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кеңес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іс-әрекетін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ұйымдастыру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33. Баланы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клиникалық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патопсихологиялық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логопедиялық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нейропсихологиялық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тексеру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Дамуында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бұзылыстары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оқытудың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психологиялық-педагогикалық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Арнайы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мекемелеріндегі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психологиялық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Арнайы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психологияны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практикалық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қолданудың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бағыттары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Аномальды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балалармен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коррекциялық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жұмыстар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отбасылық</w:t>
      </w:r>
      <w:proofErr w:type="spellEnd"/>
    </w:p>
    <w:p w:rsidR="00A2598E" w:rsidRDefault="00A2598E" w:rsidP="00A25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тәрбиелеу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98E" w:rsidRPr="00D50C87" w:rsidRDefault="00A2598E" w:rsidP="00A2598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2598E" w:rsidRPr="00DB1E0E" w:rsidRDefault="00A2598E" w:rsidP="00A2598E">
      <w:pPr>
        <w:keepNext/>
        <w:tabs>
          <w:tab w:val="left" w:pos="317"/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val="kk-KZ"/>
        </w:rPr>
      </w:pPr>
      <w:r w:rsidRPr="00DB1E0E">
        <w:rPr>
          <w:rFonts w:ascii="Times New Roman" w:hAnsi="Times New Roman"/>
          <w:b/>
          <w:sz w:val="20"/>
          <w:szCs w:val="20"/>
          <w:lang w:val="kk-KZ"/>
        </w:rPr>
        <w:t>ӘДЕБИЕТТЕР ТІЗІМІ</w:t>
      </w:r>
    </w:p>
    <w:p w:rsidR="00A2598E" w:rsidRPr="00DB1E0E" w:rsidRDefault="00A2598E" w:rsidP="00A2598E">
      <w:pPr>
        <w:keepNext/>
        <w:tabs>
          <w:tab w:val="left" w:pos="317"/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val="kk-KZ"/>
        </w:rPr>
      </w:pPr>
      <w:r w:rsidRPr="00DB1E0E">
        <w:rPr>
          <w:rFonts w:ascii="Times New Roman" w:hAnsi="Times New Roman"/>
          <w:b/>
          <w:sz w:val="20"/>
          <w:szCs w:val="20"/>
          <w:lang w:val="kk-KZ"/>
        </w:rPr>
        <w:t>Негізгі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1. Елецкая О.В., Сорокин В.М., Матвеева М.В., Логинова Е.А. Щукин А.В.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Специальная психология: учебное пособие с практикумом для вузов / Под общ. ред.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О.В. Елецкой. - М. ВЛАДОС, 2020. - 575с.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2. Руденко А.М. Основы коррекционной педагогики и психологии. Учебник – М: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Издательство Феникс, 2022. – 285с.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 xml:space="preserve">3. Кузнецова О.И., </w:t>
      </w: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Староверова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 xml:space="preserve"> М.С. Психолого-педагогическое сопровождение детей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с расстройствами эмоционально-волевой сферы – М., ВЛАДОС, 2020. – 143с.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Галасюк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>, И. Н. Основы коррекционной педагогики и коррекционной психологии.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Кураторство семьи особенного ребенка: учебное пособие для среднего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 xml:space="preserve">профессионального образования / И. Н. </w:t>
      </w: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Галасюк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 xml:space="preserve">, Т. В. </w:t>
      </w: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Шинина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>. — Москва: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 xml:space="preserve">Издательство </w:t>
      </w: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>, 2022. — 179 с. — (Профессиональное образование). —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ISBN 978-5-534-09809-9. — Текст: электронный // Образовательная платформа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 xml:space="preserve"> [сайт]. — URL: https://urait.ru/bcode/494287 (дата обращения: 28.08.2022).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5. Моделирование образовательных программ для детей с ограниченными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 xml:space="preserve">возможностями здоровья: учебное пособие для вузов / Н. В. </w:t>
      </w: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Микляева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 xml:space="preserve"> [и др.]; под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lastRenderedPageBreak/>
        <w:t xml:space="preserve">редакцией Н. В. </w:t>
      </w: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Микляевой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 xml:space="preserve">. — Москва: Издательство </w:t>
      </w: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>, 2022. — 362 с. —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(Высшее образование). — ISBN 978-5-534-11198-9. — Текст: электронный //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 xml:space="preserve">Образовательная платформа </w:t>
      </w: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 xml:space="preserve"> [сайт]. — URL: https://urait.ru/bcode/498973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(дата обращения: 28.08.2022).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Ғаламтор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ресурстары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>: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 w:rsidRPr="00A2598E">
        <w:rPr>
          <w:rFonts w:ascii="Times New Roman" w:hAnsi="Times New Roman"/>
          <w:color w:val="0000FF"/>
          <w:sz w:val="24"/>
          <w:szCs w:val="24"/>
        </w:rPr>
        <w:t>1. http://elibrary.kaznu.kz/ru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 w:rsidRPr="00A2598E">
        <w:rPr>
          <w:rFonts w:ascii="Times New Roman" w:hAnsi="Times New Roman"/>
          <w:color w:val="0000FF"/>
          <w:sz w:val="24"/>
          <w:szCs w:val="24"/>
        </w:rPr>
        <w:t xml:space="preserve">2. </w:t>
      </w:r>
      <w:r w:rsidRPr="00A2598E">
        <w:rPr>
          <w:rFonts w:ascii="Times New Roman" w:hAnsi="Times New Roman"/>
          <w:color w:val="000000"/>
          <w:sz w:val="24"/>
          <w:szCs w:val="24"/>
        </w:rPr>
        <w:t xml:space="preserve">Всетесты.ru. [Электронный ресурс]: URL </w:t>
      </w:r>
      <w:r w:rsidRPr="00A2598E">
        <w:rPr>
          <w:rFonts w:ascii="Times New Roman" w:hAnsi="Times New Roman"/>
          <w:color w:val="0000FF"/>
          <w:sz w:val="24"/>
          <w:szCs w:val="24"/>
        </w:rPr>
        <w:t>http://vsetesti.ru/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3. Детская психология. [Электронный ресурс]: URL:http://www.childpsy.ru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Специальная психология Б1.Б.11 Тула Страница 12 из 23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 xml:space="preserve">4. Научная сеть </w:t>
      </w:r>
      <w:proofErr w:type="spellStart"/>
      <w:r w:rsidRPr="00A2598E">
        <w:rPr>
          <w:rFonts w:ascii="Times New Roman" w:hAnsi="Times New Roman"/>
          <w:color w:val="000000"/>
          <w:sz w:val="24"/>
          <w:szCs w:val="24"/>
        </w:rPr>
        <w:t>SciPeople</w:t>
      </w:r>
      <w:proofErr w:type="spellEnd"/>
      <w:r w:rsidRPr="00A2598E">
        <w:rPr>
          <w:rFonts w:ascii="Times New Roman" w:hAnsi="Times New Roman"/>
          <w:color w:val="000000"/>
          <w:sz w:val="24"/>
          <w:szCs w:val="24"/>
        </w:rPr>
        <w:t xml:space="preserve">. [Электронный ресурс]: URL: </w:t>
      </w:r>
      <w:r w:rsidRPr="00A2598E">
        <w:rPr>
          <w:rFonts w:ascii="Times New Roman" w:hAnsi="Times New Roman"/>
          <w:color w:val="0000FF"/>
          <w:sz w:val="24"/>
          <w:szCs w:val="24"/>
        </w:rPr>
        <w:t>http://scipeople.ru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5. Педагогическая библиотека. [Электронный ресурс]: URL: 3</w:t>
      </w:r>
      <w:r w:rsidRPr="00A2598E">
        <w:rPr>
          <w:rFonts w:ascii="Times New Roman" w:hAnsi="Times New Roman"/>
          <w:color w:val="0000FF"/>
          <w:sz w:val="24"/>
          <w:szCs w:val="24"/>
        </w:rPr>
        <w:t>www.pedlib.ru</w:t>
      </w:r>
      <w:r w:rsidRPr="00A2598E">
        <w:rPr>
          <w:rFonts w:ascii="Times New Roman" w:hAnsi="Times New Roman"/>
          <w:color w:val="000000"/>
          <w:sz w:val="24"/>
          <w:szCs w:val="24"/>
        </w:rPr>
        <w:t>.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98E">
        <w:rPr>
          <w:rFonts w:ascii="Times New Roman" w:hAnsi="Times New Roman"/>
          <w:color w:val="000000"/>
          <w:sz w:val="24"/>
          <w:szCs w:val="24"/>
        </w:rPr>
        <w:t>6. PsyJournals.ru: портал психологических изданий. [Электронный ресурс]: URL:</w:t>
      </w:r>
    </w:p>
    <w:p w:rsidR="00A2598E" w:rsidRDefault="009C763D" w:rsidP="00A2598E">
      <w:pPr>
        <w:pStyle w:val="a5"/>
        <w:numPr>
          <w:ilvl w:val="0"/>
          <w:numId w:val="2"/>
        </w:numPr>
      </w:pPr>
      <w:hyperlink r:id="rId5" w:history="1">
        <w:r w:rsidR="00A2598E" w:rsidRPr="00615EA0">
          <w:rPr>
            <w:rStyle w:val="a3"/>
            <w:rFonts w:ascii="Times New Roman" w:hAnsi="Times New Roman"/>
            <w:sz w:val="24"/>
            <w:szCs w:val="24"/>
          </w:rPr>
          <w:t>http://psyjournals.ru</w:t>
        </w:r>
        <w:r w:rsidR="00A2598E" w:rsidRPr="00615EA0">
          <w:rPr>
            <w:rStyle w:val="a3"/>
            <w:rFonts w:ascii="Times New Roman,Bold" w:hAnsi="Times New Roman,Bold" w:cs="Times New Roman,Bold"/>
            <w:sz w:val="20"/>
            <w:szCs w:val="20"/>
          </w:rPr>
          <w:t>__</w:t>
        </w:r>
      </w:hyperlink>
    </w:p>
    <w:p w:rsidR="00A2598E" w:rsidRDefault="009C763D" w:rsidP="00A2598E">
      <w:pPr>
        <w:pStyle w:val="a5"/>
        <w:numPr>
          <w:ilvl w:val="0"/>
          <w:numId w:val="2"/>
        </w:numPr>
      </w:pPr>
      <w:hyperlink r:id="rId6" w:history="1">
        <w:r w:rsidR="00A2598E" w:rsidRPr="00A2598E">
          <w:rPr>
            <w:rStyle w:val="a3"/>
            <w:rFonts w:ascii="Times New Roman" w:hAnsi="Times New Roman"/>
            <w:sz w:val="18"/>
            <w:szCs w:val="18"/>
          </w:rPr>
          <w:t>www.psylist.net</w:t>
        </w:r>
      </w:hyperlink>
      <w:r w:rsidR="00A2598E" w:rsidRPr="00A2598E">
        <w:rPr>
          <w:rFonts w:ascii="Times New Roman" w:hAnsi="Times New Roman"/>
          <w:sz w:val="18"/>
          <w:szCs w:val="18"/>
        </w:rPr>
        <w:t>– психологи</w:t>
      </w:r>
      <w:r w:rsidR="00A2598E" w:rsidRPr="00A2598E">
        <w:rPr>
          <w:rFonts w:ascii="Times New Roman" w:hAnsi="Times New Roman"/>
          <w:sz w:val="18"/>
          <w:szCs w:val="18"/>
          <w:lang w:val="kk-KZ"/>
        </w:rPr>
        <w:t>ялық</w:t>
      </w:r>
      <w:r w:rsidR="00A2598E" w:rsidRPr="00A2598E">
        <w:rPr>
          <w:rFonts w:ascii="Times New Roman" w:hAnsi="Times New Roman"/>
          <w:sz w:val="18"/>
          <w:szCs w:val="18"/>
        </w:rPr>
        <w:t xml:space="preserve"> факультет</w:t>
      </w:r>
      <w:r w:rsidR="00A2598E" w:rsidRPr="00A2598E">
        <w:rPr>
          <w:rFonts w:ascii="Times New Roman" w:hAnsi="Times New Roman"/>
          <w:sz w:val="18"/>
          <w:szCs w:val="18"/>
          <w:lang w:val="kk-KZ"/>
        </w:rPr>
        <w:t xml:space="preserve">тер </w:t>
      </w:r>
      <w:r w:rsidR="00A2598E" w:rsidRPr="00A2598E">
        <w:rPr>
          <w:rFonts w:ascii="Times New Roman" w:hAnsi="Times New Roman"/>
          <w:sz w:val="18"/>
          <w:szCs w:val="18"/>
        </w:rPr>
        <w:t xml:space="preserve">сайт.  </w:t>
      </w:r>
    </w:p>
    <w:p w:rsidR="00A2598E" w:rsidRDefault="009C763D" w:rsidP="00A2598E">
      <w:pPr>
        <w:pStyle w:val="a5"/>
        <w:numPr>
          <w:ilvl w:val="0"/>
          <w:numId w:val="2"/>
        </w:numPr>
      </w:pPr>
      <w:hyperlink r:id="rId7" w:history="1">
        <w:r w:rsidR="00A2598E" w:rsidRPr="00A2598E">
          <w:rPr>
            <w:rStyle w:val="a3"/>
            <w:rFonts w:ascii="Times New Roman" w:hAnsi="Times New Roman"/>
            <w:sz w:val="18"/>
            <w:szCs w:val="18"/>
          </w:rPr>
          <w:t>www.psyresurs.ru</w:t>
        </w:r>
      </w:hyperlink>
      <w:r w:rsidR="00A2598E" w:rsidRPr="00A2598E">
        <w:rPr>
          <w:rFonts w:ascii="Times New Roman" w:hAnsi="Times New Roman"/>
          <w:sz w:val="18"/>
          <w:szCs w:val="18"/>
        </w:rPr>
        <w:t>– психологи</w:t>
      </w:r>
      <w:r w:rsidR="00A2598E" w:rsidRPr="00A2598E">
        <w:rPr>
          <w:rFonts w:ascii="Times New Roman" w:hAnsi="Times New Roman"/>
          <w:sz w:val="18"/>
          <w:szCs w:val="18"/>
          <w:lang w:val="kk-KZ"/>
        </w:rPr>
        <w:t>ялық әдістер</w:t>
      </w:r>
      <w:r w:rsidR="00A2598E" w:rsidRPr="00A2598E">
        <w:rPr>
          <w:rFonts w:ascii="Times New Roman" w:hAnsi="Times New Roman"/>
          <w:sz w:val="18"/>
          <w:szCs w:val="18"/>
        </w:rPr>
        <w:t>, тренинг</w:t>
      </w:r>
      <w:r w:rsidR="00A2598E" w:rsidRPr="00A2598E">
        <w:rPr>
          <w:rFonts w:ascii="Times New Roman" w:hAnsi="Times New Roman"/>
          <w:sz w:val="18"/>
          <w:szCs w:val="18"/>
          <w:lang w:val="kk-KZ"/>
        </w:rPr>
        <w:t>тер</w:t>
      </w:r>
      <w:r w:rsidR="00A2598E" w:rsidRPr="00A2598E">
        <w:rPr>
          <w:rFonts w:ascii="Times New Roman" w:hAnsi="Times New Roman"/>
          <w:sz w:val="18"/>
          <w:szCs w:val="18"/>
        </w:rPr>
        <w:t>, о</w:t>
      </w:r>
      <w:r w:rsidR="00A2598E" w:rsidRPr="00A2598E">
        <w:rPr>
          <w:rFonts w:ascii="Times New Roman" w:hAnsi="Times New Roman"/>
          <w:sz w:val="18"/>
          <w:szCs w:val="18"/>
          <w:lang w:val="en-US"/>
        </w:rPr>
        <w:t>n</w:t>
      </w:r>
      <w:r w:rsidR="00A2598E" w:rsidRPr="00A2598E">
        <w:rPr>
          <w:rFonts w:ascii="Times New Roman" w:hAnsi="Times New Roman"/>
          <w:sz w:val="18"/>
          <w:szCs w:val="18"/>
        </w:rPr>
        <w:t>-</w:t>
      </w:r>
      <w:r w:rsidR="00A2598E" w:rsidRPr="00A2598E">
        <w:rPr>
          <w:rFonts w:ascii="Times New Roman" w:hAnsi="Times New Roman"/>
          <w:sz w:val="18"/>
          <w:szCs w:val="18"/>
          <w:lang w:val="en-US"/>
        </w:rPr>
        <w:t>lien</w:t>
      </w:r>
      <w:r w:rsidR="00A2598E" w:rsidRPr="00A2598E">
        <w:rPr>
          <w:rFonts w:ascii="Times New Roman" w:hAnsi="Times New Roman"/>
          <w:sz w:val="18"/>
          <w:szCs w:val="18"/>
        </w:rPr>
        <w:t xml:space="preserve"> тест</w:t>
      </w:r>
      <w:r w:rsidR="00A2598E" w:rsidRPr="00A2598E">
        <w:rPr>
          <w:rFonts w:ascii="Times New Roman" w:hAnsi="Times New Roman"/>
          <w:sz w:val="18"/>
          <w:szCs w:val="18"/>
          <w:lang w:val="kk-KZ"/>
        </w:rPr>
        <w:t>ерп</w:t>
      </w:r>
      <w:proofErr w:type="spellStart"/>
      <w:r w:rsidR="00A2598E" w:rsidRPr="00A2598E">
        <w:rPr>
          <w:rFonts w:ascii="Times New Roman" w:hAnsi="Times New Roman"/>
          <w:sz w:val="18"/>
          <w:szCs w:val="18"/>
        </w:rPr>
        <w:t>ортал</w:t>
      </w:r>
      <w:proofErr w:type="spellEnd"/>
      <w:r w:rsidR="00A2598E" w:rsidRPr="00A2598E">
        <w:rPr>
          <w:rFonts w:ascii="Times New Roman" w:hAnsi="Times New Roman"/>
          <w:sz w:val="18"/>
          <w:szCs w:val="18"/>
          <w:lang w:val="kk-KZ"/>
        </w:rPr>
        <w:t>ы.</w:t>
      </w:r>
    </w:p>
    <w:p w:rsidR="00A2598E" w:rsidRPr="00A2598E" w:rsidRDefault="009C763D" w:rsidP="00A2598E">
      <w:pPr>
        <w:pStyle w:val="a5"/>
        <w:numPr>
          <w:ilvl w:val="0"/>
          <w:numId w:val="2"/>
        </w:numPr>
      </w:pPr>
      <w:hyperlink w:history="1">
        <w:r w:rsidR="00A2598E" w:rsidRPr="00A2598E">
          <w:rPr>
            <w:rStyle w:val="a8"/>
            <w:rFonts w:ascii="Times New Roman" w:hAnsi="Times New Roman"/>
            <w:sz w:val="18"/>
            <w:szCs w:val="18"/>
            <w:lang w:val="kk-KZ"/>
          </w:rPr>
          <w:t>www.azps.психолргия</w:t>
        </w:r>
      </w:hyperlink>
      <w:r w:rsidR="00A2598E" w:rsidRPr="00A2598E">
        <w:rPr>
          <w:rFonts w:ascii="Times New Roman" w:hAnsi="Times New Roman"/>
          <w:sz w:val="18"/>
          <w:szCs w:val="18"/>
          <w:lang w:val="kk-KZ"/>
        </w:rPr>
        <w:t xml:space="preserve"> – психологиялық мәлім</w:t>
      </w:r>
      <w:r w:rsidR="00A2598E">
        <w:rPr>
          <w:rFonts w:ascii="Times New Roman" w:hAnsi="Times New Roman"/>
          <w:sz w:val="18"/>
          <w:szCs w:val="18"/>
          <w:lang w:val="kk-KZ"/>
        </w:rPr>
        <w:t>еттер, түрлі керекті мәліметтер</w:t>
      </w:r>
    </w:p>
    <w:p w:rsidR="00A2598E" w:rsidRPr="00A2598E" w:rsidRDefault="00A2598E" w:rsidP="00A2598E">
      <w:pPr>
        <w:pStyle w:val="a5"/>
        <w:numPr>
          <w:ilvl w:val="0"/>
          <w:numId w:val="2"/>
        </w:numPr>
        <w:rPr>
          <w:rStyle w:val="shorttext"/>
          <w:rFonts w:ascii="Calibri" w:hAnsi="Calibri"/>
        </w:rPr>
      </w:pPr>
      <w:hyperlink r:id="rId8" w:history="1">
        <w:r w:rsidRPr="00A2598E">
          <w:rPr>
            <w:rStyle w:val="a3"/>
            <w:rFonts w:ascii="Times New Roman" w:hAnsi="Times New Roman"/>
            <w:sz w:val="18"/>
            <w:szCs w:val="18"/>
            <w:lang w:val="kk-KZ"/>
          </w:rPr>
          <w:t>www.psychology-online.net</w:t>
        </w:r>
      </w:hyperlink>
      <w:r w:rsidRPr="00A2598E">
        <w:rPr>
          <w:rStyle w:val="shorttext"/>
          <w:sz w:val="18"/>
          <w:szCs w:val="18"/>
          <w:lang w:val="kk-KZ"/>
        </w:rPr>
        <w:t>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</w:r>
    </w:p>
    <w:p w:rsidR="00A2598E" w:rsidRDefault="00A2598E" w:rsidP="00A2598E">
      <w:pPr>
        <w:tabs>
          <w:tab w:val="left" w:pos="566"/>
          <w:tab w:val="left" w:pos="851"/>
        </w:tabs>
        <w:spacing w:after="0" w:line="240" w:lineRule="auto"/>
        <w:jc w:val="both"/>
        <w:rPr>
          <w:rStyle w:val="shorttext"/>
          <w:sz w:val="18"/>
          <w:szCs w:val="18"/>
          <w:lang w:val="kk-KZ"/>
        </w:rPr>
      </w:pPr>
    </w:p>
    <w:p w:rsidR="00A2598E" w:rsidRDefault="00A2598E" w:rsidP="00A2598E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A2598E" w:rsidRPr="00191AB6" w:rsidRDefault="00A2598E" w:rsidP="00A2598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91AB6">
        <w:rPr>
          <w:rStyle w:val="20"/>
          <w:rFonts w:ascii="Times New Roman" w:eastAsia="Calibri" w:hAnsi="Times New Roman"/>
          <w:sz w:val="24"/>
          <w:szCs w:val="24"/>
          <w:lang w:val="kk-KZ"/>
        </w:rPr>
        <w:t>Емтиханға дайындығын бағалау, оқыту нәтижесі:</w:t>
      </w:r>
    </w:p>
    <w:p w:rsidR="00A2598E" w:rsidRPr="00191AB6" w:rsidRDefault="00A2598E" w:rsidP="00A2598E">
      <w:pPr>
        <w:pStyle w:val="2"/>
        <w:tabs>
          <w:tab w:val="center" w:pos="4677"/>
          <w:tab w:val="right" w:pos="9355"/>
        </w:tabs>
        <w:spacing w:before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191AB6">
        <w:rPr>
          <w:rFonts w:ascii="Times New Roman" w:hAnsi="Times New Roman"/>
          <w:sz w:val="24"/>
          <w:szCs w:val="24"/>
          <w:lang w:val="kk-KZ"/>
        </w:rPr>
        <w:t>Қойылған бағаның көрсеткіштері</w:t>
      </w:r>
      <w:r w:rsidRPr="00191AB6">
        <w:rPr>
          <w:rFonts w:ascii="Times New Roman" w:hAnsi="Times New Roman"/>
          <w:sz w:val="24"/>
          <w:szCs w:val="24"/>
        </w:rPr>
        <w:t>:</w:t>
      </w:r>
      <w:r w:rsidRPr="00191AB6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A2598E" w:rsidRPr="00191AB6" w:rsidTr="00836BC3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8E" w:rsidRPr="00191AB6" w:rsidRDefault="00A2598E" w:rsidP="00836BC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8E" w:rsidRPr="00191AB6" w:rsidRDefault="00A2598E" w:rsidP="00836BC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A2598E" w:rsidRPr="00191AB6" w:rsidTr="00836BC3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8E" w:rsidRPr="00191AB6" w:rsidRDefault="00A2598E" w:rsidP="00836BC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A2598E" w:rsidRPr="0000368A" w:rsidTr="00836BC3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8E" w:rsidRPr="00191AB6" w:rsidRDefault="00A2598E" w:rsidP="00836BC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A2598E" w:rsidRPr="00191AB6" w:rsidRDefault="00A2598E" w:rsidP="00836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B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Ақпарат сауатты бірақ логикалық байланыс болмаған жағдайда;</w:t>
            </w:r>
          </w:p>
        </w:tc>
      </w:tr>
      <w:tr w:rsidR="00A2598E" w:rsidRPr="0000368A" w:rsidTr="00836BC3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8E" w:rsidRPr="00191AB6" w:rsidRDefault="00A2598E" w:rsidP="00836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A2598E" w:rsidRPr="0000368A" w:rsidTr="00836BC3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8E" w:rsidRPr="00191AB6" w:rsidRDefault="00A2598E" w:rsidP="00836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A2598E" w:rsidRPr="00191AB6" w:rsidRDefault="00A2598E" w:rsidP="00836BC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  <w:bookmarkEnd w:id="0"/>
      <w:bookmarkEnd w:id="1"/>
      <w:bookmarkEnd w:id="2"/>
      <w:bookmarkEnd w:id="3"/>
    </w:tbl>
    <w:p w:rsidR="00A2598E" w:rsidRDefault="00A2598E" w:rsidP="00A2598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598E" w:rsidRPr="009A446F" w:rsidRDefault="00A2598E" w:rsidP="00A2598E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9A446F">
        <w:rPr>
          <w:rFonts w:ascii="Times New Roman" w:hAnsi="Times New Roman" w:cs="Times New Roman"/>
          <w:lang w:val="kk-KZ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17"/>
        <w:gridCol w:w="2318"/>
        <w:gridCol w:w="2318"/>
      </w:tblGrid>
      <w:tr w:rsidR="00A2598E" w:rsidRPr="009A446F" w:rsidTr="00836BC3">
        <w:tc>
          <w:tcPr>
            <w:tcW w:w="2392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Шкала, бал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1-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сұрақ бағасы</w:t>
            </w:r>
          </w:p>
        </w:tc>
        <w:tc>
          <w:tcPr>
            <w:tcW w:w="2393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2-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сұрақ бағасы</w:t>
            </w:r>
          </w:p>
        </w:tc>
        <w:tc>
          <w:tcPr>
            <w:tcW w:w="2393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3-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сұрақ бағасы</w:t>
            </w:r>
          </w:p>
        </w:tc>
      </w:tr>
      <w:tr w:rsidR="00A2598E" w:rsidRPr="009A446F" w:rsidTr="00836BC3">
        <w:tc>
          <w:tcPr>
            <w:tcW w:w="2392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90-100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32-35</w:t>
            </w:r>
          </w:p>
        </w:tc>
      </w:tr>
      <w:tr w:rsidR="00A2598E" w:rsidRPr="009A446F" w:rsidTr="00836BC3">
        <w:tc>
          <w:tcPr>
            <w:tcW w:w="2392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75-89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26-31</w:t>
            </w:r>
          </w:p>
        </w:tc>
      </w:tr>
      <w:tr w:rsidR="00A2598E" w:rsidRPr="009A446F" w:rsidTr="00836BC3">
        <w:tc>
          <w:tcPr>
            <w:tcW w:w="2392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lastRenderedPageBreak/>
              <w:t xml:space="preserve">50-74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18-26</w:t>
            </w:r>
          </w:p>
        </w:tc>
      </w:tr>
      <w:tr w:rsidR="00A2598E" w:rsidRPr="009A446F" w:rsidTr="00836BC3">
        <w:tc>
          <w:tcPr>
            <w:tcW w:w="2392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0-49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A2598E" w:rsidRPr="009A446F" w:rsidRDefault="00A2598E" w:rsidP="00836BC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0-17</w:t>
            </w:r>
          </w:p>
        </w:tc>
      </w:tr>
    </w:tbl>
    <w:p w:rsidR="00A2598E" w:rsidRPr="00D50C87" w:rsidRDefault="00A2598E" w:rsidP="00A2598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0975" w:rsidRDefault="009E0975"/>
    <w:sectPr w:rsidR="009E0975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CE37CC"/>
    <w:multiLevelType w:val="hybridMultilevel"/>
    <w:tmpl w:val="B2C0F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8E"/>
    <w:rsid w:val="0000368A"/>
    <w:rsid w:val="009C763D"/>
    <w:rsid w:val="009E0975"/>
    <w:rsid w:val="00A2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455F9-E7C0-46F5-91BE-5D9FB3EB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8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259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598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a3">
    <w:name w:val="Hyperlink"/>
    <w:basedOn w:val="a0"/>
    <w:uiPriority w:val="99"/>
    <w:unhideWhenUsed/>
    <w:rsid w:val="00A2598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2598E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A2598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259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rsid w:val="00A2598E"/>
    <w:rPr>
      <w:rFonts w:ascii="Times New Roman" w:hAnsi="Times New Roman" w:cs="Times New Roman" w:hint="default"/>
    </w:rPr>
  </w:style>
  <w:style w:type="paragraph" w:styleId="a6">
    <w:name w:val="Body Text Indent"/>
    <w:basedOn w:val="a"/>
    <w:link w:val="a7"/>
    <w:uiPriority w:val="99"/>
    <w:unhideWhenUsed/>
    <w:rsid w:val="00A2598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2598E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A2598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FollowedHyperlink"/>
    <w:rsid w:val="00A2598E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list.net/" TargetMode="External"/><Relationship Id="rId5" Type="http://schemas.openxmlformats.org/officeDocument/2006/relationships/hyperlink" Target="http://psyjournals.ru_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2024-09-04T17:17:00Z</dcterms:created>
  <dcterms:modified xsi:type="dcterms:W3CDTF">2024-09-04T17:17:00Z</dcterms:modified>
</cp:coreProperties>
</file>